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09D1A" w14:textId="77777777" w:rsidR="00AF6277" w:rsidRDefault="00CC54A9">
      <w:pPr>
        <w:spacing w:after="0" w:line="347" w:lineRule="auto"/>
        <w:ind w:left="0" w:firstLine="0"/>
        <w:jc w:val="center"/>
      </w:pPr>
      <w:r>
        <w:rPr>
          <w:b/>
          <w:sz w:val="36"/>
        </w:rPr>
        <w:t xml:space="preserve">MAT150 Statistics Assignment #5 </w:t>
      </w:r>
      <w:hyperlink r:id="rId5">
        <w:r>
          <w:rPr>
            <w:b/>
            <w:color w:val="0362C1"/>
            <w:sz w:val="36"/>
            <w:u w:val="single" w:color="0362C1"/>
          </w:rPr>
          <w:t>www.helpyourmath.com/150.5</w:t>
        </w:r>
      </w:hyperlink>
      <w:hyperlink r:id="rId6">
        <w:r>
          <w:rPr>
            <w:b/>
            <w:sz w:val="36"/>
          </w:rPr>
          <w:t xml:space="preserve"> </w:t>
        </w:r>
      </w:hyperlink>
    </w:p>
    <w:p w14:paraId="0937B09C" w14:textId="77777777" w:rsidR="00AF6277" w:rsidRDefault="00CC54A9">
      <w:pPr>
        <w:spacing w:after="156" w:line="259" w:lineRule="auto"/>
        <w:ind w:left="0" w:firstLine="0"/>
      </w:pPr>
      <w:r>
        <w:t xml:space="preserve"> </w:t>
      </w:r>
    </w:p>
    <w:p w14:paraId="387F130F" w14:textId="77777777" w:rsidR="00AF6277" w:rsidRPr="00306673" w:rsidRDefault="00CC54A9">
      <w:pPr>
        <w:numPr>
          <w:ilvl w:val="0"/>
          <w:numId w:val="1"/>
        </w:numPr>
        <w:spacing w:after="0"/>
        <w:ind w:hanging="360"/>
        <w:rPr>
          <w:szCs w:val="24"/>
        </w:rPr>
      </w:pPr>
      <w:r w:rsidRPr="00306673">
        <w:rPr>
          <w:szCs w:val="24"/>
        </w:rPr>
        <w:t xml:space="preserve">Calculate the mean, variance and standard deviation of final exam scores of some students in MAT150.5 course.   </w:t>
      </w:r>
    </w:p>
    <w:p w14:paraId="7E0AFDBD" w14:textId="77777777" w:rsidR="00AF6277" w:rsidRPr="00306673" w:rsidRDefault="00CC54A9">
      <w:pPr>
        <w:spacing w:after="153" w:line="259" w:lineRule="auto"/>
        <w:ind w:left="720" w:firstLine="0"/>
        <w:rPr>
          <w:szCs w:val="24"/>
        </w:rPr>
      </w:pPr>
      <w:r w:rsidRPr="00306673">
        <w:rPr>
          <w:szCs w:val="24"/>
        </w:rPr>
        <w:t xml:space="preserve"> </w:t>
      </w:r>
    </w:p>
    <w:p w14:paraId="06B52CF5" w14:textId="77777777" w:rsidR="00AF6277" w:rsidRPr="00306673" w:rsidRDefault="00CC54A9">
      <w:pPr>
        <w:ind w:left="715"/>
        <w:rPr>
          <w:szCs w:val="24"/>
        </w:rPr>
      </w:pPr>
      <w:r w:rsidRPr="00306673">
        <w:rPr>
          <w:szCs w:val="24"/>
        </w:rPr>
        <w:t xml:space="preserve">90     85    74    91    89     66   </w:t>
      </w:r>
    </w:p>
    <w:p w14:paraId="6F8A58B1" w14:textId="77777777" w:rsidR="00AF6277" w:rsidRPr="00306673" w:rsidRDefault="00CC54A9">
      <w:pPr>
        <w:spacing w:after="0" w:line="259" w:lineRule="auto"/>
        <w:ind w:left="720" w:firstLine="0"/>
        <w:rPr>
          <w:szCs w:val="24"/>
        </w:rPr>
      </w:pPr>
      <w:r w:rsidRPr="00306673">
        <w:rPr>
          <w:szCs w:val="24"/>
        </w:rPr>
        <w:t xml:space="preserve"> </w:t>
      </w:r>
    </w:p>
    <w:tbl>
      <w:tblPr>
        <w:tblStyle w:val="TableGrid"/>
        <w:tblW w:w="6660" w:type="dxa"/>
        <w:tblInd w:w="773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20"/>
        <w:gridCol w:w="2220"/>
        <w:gridCol w:w="2220"/>
      </w:tblGrid>
      <w:tr w:rsidR="00AF6277" w:rsidRPr="00306673" w14:paraId="0D5F7E01" w14:textId="77777777">
        <w:trPr>
          <w:trHeight w:val="59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96627" w14:textId="77777777" w:rsidR="00AF6277" w:rsidRPr="00306673" w:rsidRDefault="00CC54A9" w:rsidP="00CC54A9">
            <w:pPr>
              <w:spacing w:after="0" w:line="259" w:lineRule="auto"/>
              <w:ind w:left="9" w:firstLine="0"/>
              <w:jc w:val="center"/>
              <w:rPr>
                <w:szCs w:val="24"/>
              </w:rPr>
            </w:pPr>
            <w:r w:rsidRPr="00306673">
              <w:rPr>
                <w:rFonts w:ascii="Cambria Math" w:eastAsia="Cambria Math" w:hAnsi="Cambria Math" w:cs="Cambria Math"/>
                <w:szCs w:val="24"/>
              </w:rPr>
              <w:t>𝒙</w:t>
            </w:r>
            <w:r w:rsidRPr="00306673">
              <w:rPr>
                <w:b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0B6B8" w14:textId="5BD7839E" w:rsidR="00AF6277" w:rsidRPr="00771277" w:rsidRDefault="00CC54A9" w:rsidP="00CC54A9">
            <w:pPr>
              <w:spacing w:after="0" w:line="259" w:lineRule="auto"/>
              <w:ind w:left="6" w:firstLine="0"/>
              <w:jc w:val="center"/>
              <w:rPr>
                <w:szCs w:val="24"/>
              </w:rPr>
            </w:pPr>
            <w:r w:rsidRPr="00771277">
              <w:rPr>
                <w:rFonts w:ascii="Cambria Math" w:eastAsia="Cambria Math" w:hAnsi="Cambria Math" w:cs="Cambria Math"/>
                <w:szCs w:val="24"/>
              </w:rPr>
              <w:t>𝒙</w:t>
            </w:r>
            <w:r w:rsidRPr="00771277">
              <w:rPr>
                <w:rFonts w:eastAsia="Cambria Math"/>
                <w:szCs w:val="24"/>
              </w:rPr>
              <w:t>−</w:t>
            </w:r>
            <m:oMath>
              <m:bar>
                <m:barPr>
                  <m:pos m:val="top"/>
                  <m:ctrlPr>
                    <w:rPr>
                      <w:rFonts w:ascii="Cambria Math" w:eastAsia="Cambria Math" w:hAnsi="Cambria Math"/>
                      <w:b/>
                      <w:i/>
                      <w:szCs w:val="24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eastAsia="Cambria Math" w:hAnsi="Cambria Math"/>
                      <w:szCs w:val="24"/>
                    </w:rPr>
                    <m:t>x</m:t>
                  </m:r>
                </m:e>
              </m:bar>
            </m:oMath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6E70" w14:textId="68E6AFBD" w:rsidR="00AF6277" w:rsidRPr="00306673" w:rsidRDefault="00CC54A9" w:rsidP="00CC54A9">
            <w:pPr>
              <w:spacing w:after="0" w:line="259" w:lineRule="auto"/>
              <w:ind w:left="0" w:right="1" w:firstLine="0"/>
              <w:jc w:val="center"/>
              <w:rPr>
                <w:szCs w:val="24"/>
              </w:rPr>
            </w:pPr>
            <w:r w:rsidRPr="00306673">
              <w:rPr>
                <w:rFonts w:eastAsia="Cambria Math"/>
                <w:szCs w:val="24"/>
              </w:rPr>
              <w:t>(</w:t>
            </w:r>
            <w:r w:rsidRPr="00306673">
              <w:rPr>
                <w:rFonts w:ascii="Cambria Math" w:eastAsia="Cambria Math" w:hAnsi="Cambria Math" w:cs="Cambria Math"/>
                <w:szCs w:val="24"/>
              </w:rPr>
              <w:t>𝒙</w:t>
            </w:r>
            <w:r w:rsidRPr="00306673">
              <w:rPr>
                <w:rFonts w:eastAsia="Cambria Math"/>
                <w:szCs w:val="24"/>
              </w:rPr>
              <w:t>−</w:t>
            </w:r>
            <m:oMath>
              <m:bar>
                <m:barPr>
                  <m:pos m:val="top"/>
                  <m:ctrlPr>
                    <w:rPr>
                      <w:rFonts w:ascii="Cambria Math" w:eastAsia="Cambria Math" w:hAnsi="Cambria Math"/>
                      <w:b/>
                      <w:i/>
                      <w:szCs w:val="24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eastAsia="Cambria Math" w:hAnsi="Cambria Math"/>
                      <w:szCs w:val="24"/>
                    </w:rPr>
                    <m:t>x</m:t>
                  </m:r>
                </m:e>
              </m:bar>
            </m:oMath>
            <w:r w:rsidRPr="00306673">
              <w:rPr>
                <w:rFonts w:eastAsia="Cambria Math"/>
                <w:szCs w:val="24"/>
              </w:rPr>
              <w:t>)</w:t>
            </w:r>
            <w:r w:rsidRPr="00306673">
              <w:rPr>
                <w:rFonts w:ascii="Cambria Math" w:eastAsia="Cambria Math" w:hAnsi="Cambria Math" w:cs="Cambria Math"/>
                <w:szCs w:val="24"/>
                <w:vertAlign w:val="superscript"/>
              </w:rPr>
              <w:t>𝟐</w:t>
            </w:r>
            <w:r w:rsidRPr="00306673">
              <w:rPr>
                <w:b/>
                <w:szCs w:val="24"/>
              </w:rPr>
              <w:t xml:space="preserve"> </w:t>
            </w:r>
          </w:p>
        </w:tc>
      </w:tr>
      <w:tr w:rsidR="00AF6277" w:rsidRPr="00306673" w14:paraId="72ECD377" w14:textId="77777777">
        <w:trPr>
          <w:trHeight w:val="59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B280" w14:textId="77777777" w:rsidR="00AF6277" w:rsidRPr="00306673" w:rsidRDefault="00CC54A9">
            <w:pPr>
              <w:spacing w:after="0" w:line="259" w:lineRule="auto"/>
              <w:ind w:left="0" w:firstLine="0"/>
              <w:rPr>
                <w:szCs w:val="24"/>
              </w:rPr>
            </w:pPr>
            <w:r w:rsidRPr="00306673">
              <w:rPr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9813" w14:textId="77777777" w:rsidR="00AF6277" w:rsidRPr="00306673" w:rsidRDefault="00CC54A9">
            <w:pPr>
              <w:spacing w:after="0" w:line="259" w:lineRule="auto"/>
              <w:ind w:left="0" w:firstLine="0"/>
              <w:rPr>
                <w:szCs w:val="24"/>
              </w:rPr>
            </w:pPr>
            <w:r w:rsidRPr="00306673">
              <w:rPr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029B" w14:textId="77777777" w:rsidR="00AF6277" w:rsidRPr="00306673" w:rsidRDefault="00CC54A9">
            <w:pPr>
              <w:spacing w:after="0" w:line="259" w:lineRule="auto"/>
              <w:ind w:left="0" w:firstLine="0"/>
              <w:rPr>
                <w:szCs w:val="24"/>
              </w:rPr>
            </w:pPr>
            <w:r w:rsidRPr="00306673">
              <w:rPr>
                <w:szCs w:val="24"/>
              </w:rPr>
              <w:t xml:space="preserve"> </w:t>
            </w:r>
          </w:p>
        </w:tc>
      </w:tr>
      <w:tr w:rsidR="00AF6277" w:rsidRPr="00306673" w14:paraId="673C21CD" w14:textId="77777777">
        <w:trPr>
          <w:trHeight w:val="56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704C" w14:textId="77777777" w:rsidR="00AF6277" w:rsidRPr="00306673" w:rsidRDefault="00CC54A9">
            <w:pPr>
              <w:spacing w:after="0" w:line="259" w:lineRule="auto"/>
              <w:ind w:left="0" w:firstLine="0"/>
              <w:rPr>
                <w:szCs w:val="24"/>
              </w:rPr>
            </w:pPr>
            <w:r w:rsidRPr="00306673">
              <w:rPr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D507" w14:textId="77777777" w:rsidR="00AF6277" w:rsidRPr="00306673" w:rsidRDefault="00CC54A9">
            <w:pPr>
              <w:spacing w:after="0" w:line="259" w:lineRule="auto"/>
              <w:ind w:left="0" w:firstLine="0"/>
              <w:rPr>
                <w:szCs w:val="24"/>
              </w:rPr>
            </w:pPr>
            <w:r w:rsidRPr="00306673">
              <w:rPr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109D" w14:textId="77777777" w:rsidR="00AF6277" w:rsidRPr="00306673" w:rsidRDefault="00CC54A9">
            <w:pPr>
              <w:spacing w:after="0" w:line="259" w:lineRule="auto"/>
              <w:ind w:left="0" w:firstLine="0"/>
              <w:rPr>
                <w:szCs w:val="24"/>
              </w:rPr>
            </w:pPr>
            <w:r w:rsidRPr="00306673">
              <w:rPr>
                <w:szCs w:val="24"/>
              </w:rPr>
              <w:t xml:space="preserve"> </w:t>
            </w:r>
          </w:p>
        </w:tc>
      </w:tr>
      <w:tr w:rsidR="00AF6277" w:rsidRPr="00306673" w14:paraId="304B7691" w14:textId="77777777">
        <w:trPr>
          <w:trHeight w:val="59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B112" w14:textId="77777777" w:rsidR="00AF6277" w:rsidRPr="00306673" w:rsidRDefault="00CC54A9">
            <w:pPr>
              <w:spacing w:after="0" w:line="259" w:lineRule="auto"/>
              <w:ind w:left="0" w:firstLine="0"/>
              <w:rPr>
                <w:szCs w:val="24"/>
              </w:rPr>
            </w:pPr>
            <w:r w:rsidRPr="00306673">
              <w:rPr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B770" w14:textId="77777777" w:rsidR="00AF6277" w:rsidRPr="00306673" w:rsidRDefault="00CC54A9">
            <w:pPr>
              <w:spacing w:after="0" w:line="259" w:lineRule="auto"/>
              <w:ind w:left="0" w:firstLine="0"/>
              <w:rPr>
                <w:szCs w:val="24"/>
              </w:rPr>
            </w:pPr>
            <w:r w:rsidRPr="00306673">
              <w:rPr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0A7E" w14:textId="77777777" w:rsidR="00AF6277" w:rsidRPr="00306673" w:rsidRDefault="00CC54A9">
            <w:pPr>
              <w:spacing w:after="0" w:line="259" w:lineRule="auto"/>
              <w:ind w:left="0" w:firstLine="0"/>
              <w:rPr>
                <w:szCs w:val="24"/>
              </w:rPr>
            </w:pPr>
            <w:r w:rsidRPr="00306673">
              <w:rPr>
                <w:szCs w:val="24"/>
              </w:rPr>
              <w:t xml:space="preserve"> </w:t>
            </w:r>
          </w:p>
        </w:tc>
      </w:tr>
      <w:tr w:rsidR="00AF6277" w:rsidRPr="00306673" w14:paraId="39DE0CC0" w14:textId="77777777">
        <w:trPr>
          <w:trHeight w:val="56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56A4" w14:textId="77777777" w:rsidR="00AF6277" w:rsidRPr="00306673" w:rsidRDefault="00CC54A9">
            <w:pPr>
              <w:spacing w:after="0" w:line="259" w:lineRule="auto"/>
              <w:ind w:left="0" w:firstLine="0"/>
              <w:rPr>
                <w:szCs w:val="24"/>
              </w:rPr>
            </w:pPr>
            <w:r w:rsidRPr="00306673">
              <w:rPr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B3BC" w14:textId="77777777" w:rsidR="00AF6277" w:rsidRPr="00306673" w:rsidRDefault="00CC54A9">
            <w:pPr>
              <w:spacing w:after="0" w:line="259" w:lineRule="auto"/>
              <w:ind w:left="0" w:firstLine="0"/>
              <w:rPr>
                <w:szCs w:val="24"/>
              </w:rPr>
            </w:pPr>
            <w:r w:rsidRPr="00306673">
              <w:rPr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0B2F" w14:textId="77777777" w:rsidR="00AF6277" w:rsidRPr="00306673" w:rsidRDefault="00CC54A9">
            <w:pPr>
              <w:spacing w:after="0" w:line="259" w:lineRule="auto"/>
              <w:ind w:left="0" w:firstLine="0"/>
              <w:rPr>
                <w:szCs w:val="24"/>
              </w:rPr>
            </w:pPr>
            <w:r w:rsidRPr="00306673">
              <w:rPr>
                <w:szCs w:val="24"/>
              </w:rPr>
              <w:t xml:space="preserve"> </w:t>
            </w:r>
          </w:p>
        </w:tc>
      </w:tr>
      <w:tr w:rsidR="00AF6277" w:rsidRPr="00306673" w14:paraId="23D906EB" w14:textId="77777777">
        <w:trPr>
          <w:trHeight w:val="62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F333" w14:textId="77777777" w:rsidR="00AF6277" w:rsidRPr="00306673" w:rsidRDefault="00CC54A9">
            <w:pPr>
              <w:spacing w:after="0" w:line="259" w:lineRule="auto"/>
              <w:ind w:left="0" w:firstLine="0"/>
              <w:rPr>
                <w:szCs w:val="24"/>
              </w:rPr>
            </w:pPr>
            <w:r w:rsidRPr="00306673">
              <w:rPr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B002" w14:textId="77777777" w:rsidR="00AF6277" w:rsidRPr="00306673" w:rsidRDefault="00CC54A9">
            <w:pPr>
              <w:spacing w:after="0" w:line="259" w:lineRule="auto"/>
              <w:ind w:left="0" w:firstLine="0"/>
              <w:rPr>
                <w:szCs w:val="24"/>
              </w:rPr>
            </w:pPr>
            <w:r w:rsidRPr="00306673">
              <w:rPr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3DAE" w14:textId="77777777" w:rsidR="00AF6277" w:rsidRPr="00306673" w:rsidRDefault="00CC54A9">
            <w:pPr>
              <w:spacing w:after="0" w:line="259" w:lineRule="auto"/>
              <w:ind w:left="0" w:firstLine="0"/>
              <w:rPr>
                <w:szCs w:val="24"/>
              </w:rPr>
            </w:pPr>
            <w:r w:rsidRPr="00306673">
              <w:rPr>
                <w:szCs w:val="24"/>
              </w:rPr>
              <w:t xml:space="preserve"> </w:t>
            </w:r>
          </w:p>
        </w:tc>
      </w:tr>
      <w:tr w:rsidR="00AF6277" w:rsidRPr="00306673" w14:paraId="01A499EE" w14:textId="77777777">
        <w:trPr>
          <w:trHeight w:val="62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1C84" w14:textId="77777777" w:rsidR="00AF6277" w:rsidRPr="00306673" w:rsidRDefault="00CC54A9">
            <w:pPr>
              <w:spacing w:after="0" w:line="259" w:lineRule="auto"/>
              <w:ind w:left="0" w:firstLine="0"/>
              <w:rPr>
                <w:szCs w:val="24"/>
              </w:rPr>
            </w:pPr>
            <w:r w:rsidRPr="00306673">
              <w:rPr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E82A" w14:textId="77777777" w:rsidR="00AF6277" w:rsidRPr="00306673" w:rsidRDefault="00CC54A9">
            <w:pPr>
              <w:spacing w:after="0" w:line="259" w:lineRule="auto"/>
              <w:ind w:left="0" w:firstLine="0"/>
              <w:rPr>
                <w:szCs w:val="24"/>
              </w:rPr>
            </w:pPr>
            <w:r w:rsidRPr="00306673">
              <w:rPr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88E5" w14:textId="77777777" w:rsidR="00AF6277" w:rsidRPr="00306673" w:rsidRDefault="00CC54A9">
            <w:pPr>
              <w:spacing w:after="0" w:line="259" w:lineRule="auto"/>
              <w:ind w:left="0" w:firstLine="0"/>
              <w:rPr>
                <w:szCs w:val="24"/>
              </w:rPr>
            </w:pPr>
            <w:r w:rsidRPr="00306673">
              <w:rPr>
                <w:szCs w:val="24"/>
              </w:rPr>
              <w:t xml:space="preserve"> </w:t>
            </w:r>
          </w:p>
        </w:tc>
      </w:tr>
    </w:tbl>
    <w:p w14:paraId="22B1DFAF" w14:textId="77777777" w:rsidR="00AF6277" w:rsidRPr="00306673" w:rsidRDefault="00CC54A9">
      <w:pPr>
        <w:spacing w:after="156" w:line="259" w:lineRule="auto"/>
        <w:ind w:left="0" w:right="1447" w:firstLine="0"/>
        <w:rPr>
          <w:szCs w:val="24"/>
        </w:rPr>
      </w:pPr>
      <w:r w:rsidRPr="00306673">
        <w:rPr>
          <w:szCs w:val="24"/>
        </w:rPr>
        <w:t xml:space="preserve"> </w:t>
      </w:r>
    </w:p>
    <w:p w14:paraId="1CDEF41A" w14:textId="77777777" w:rsidR="00AF6277" w:rsidRPr="00306673" w:rsidRDefault="00CC54A9">
      <w:pPr>
        <w:spacing w:after="153" w:line="259" w:lineRule="auto"/>
        <w:ind w:left="0" w:firstLine="0"/>
        <w:rPr>
          <w:szCs w:val="24"/>
        </w:rPr>
      </w:pPr>
      <w:r w:rsidRPr="00306673">
        <w:rPr>
          <w:szCs w:val="24"/>
        </w:rPr>
        <w:t xml:space="preserve"> </w:t>
      </w:r>
    </w:p>
    <w:p w14:paraId="304738EA" w14:textId="77777777" w:rsidR="00AF6277" w:rsidRPr="00306673" w:rsidRDefault="00CC54A9">
      <w:pPr>
        <w:tabs>
          <w:tab w:val="center" w:pos="992"/>
          <w:tab w:val="center" w:pos="2160"/>
          <w:tab w:val="center" w:pos="4320"/>
        </w:tabs>
        <w:ind w:left="0" w:firstLine="0"/>
        <w:rPr>
          <w:szCs w:val="24"/>
        </w:rPr>
      </w:pPr>
      <w:r w:rsidRPr="00306673">
        <w:rPr>
          <w:rFonts w:eastAsia="Calibri"/>
          <w:szCs w:val="24"/>
        </w:rPr>
        <w:tab/>
      </w:r>
      <w:proofErr w:type="gramStart"/>
      <w:r w:rsidRPr="00306673">
        <w:rPr>
          <w:szCs w:val="24"/>
        </w:rPr>
        <w:t xml:space="preserve">Mean  </w:t>
      </w:r>
      <w:r w:rsidRPr="00306673">
        <w:rPr>
          <w:szCs w:val="24"/>
        </w:rPr>
        <w:tab/>
      </w:r>
      <w:proofErr w:type="gramEnd"/>
      <w:r w:rsidRPr="00306673">
        <w:rPr>
          <w:szCs w:val="24"/>
        </w:rPr>
        <w:t xml:space="preserve">  </w:t>
      </w:r>
      <w:r w:rsidRPr="00306673">
        <w:rPr>
          <w:szCs w:val="24"/>
        </w:rPr>
        <w:tab/>
        <w:t xml:space="preserve">________________________ </w:t>
      </w:r>
    </w:p>
    <w:p w14:paraId="375F3253" w14:textId="77777777" w:rsidR="00AF6277" w:rsidRPr="00306673" w:rsidRDefault="00CC54A9">
      <w:pPr>
        <w:spacing w:after="156" w:line="259" w:lineRule="auto"/>
        <w:ind w:left="720" w:firstLine="0"/>
        <w:rPr>
          <w:szCs w:val="24"/>
        </w:rPr>
      </w:pPr>
      <w:r w:rsidRPr="00306673">
        <w:rPr>
          <w:szCs w:val="24"/>
        </w:rPr>
        <w:t xml:space="preserve"> </w:t>
      </w:r>
    </w:p>
    <w:p w14:paraId="5A1A7D05" w14:textId="77777777" w:rsidR="00AF6277" w:rsidRPr="00306673" w:rsidRDefault="00CC54A9">
      <w:pPr>
        <w:spacing w:after="153" w:line="259" w:lineRule="auto"/>
        <w:ind w:left="720" w:firstLine="0"/>
        <w:rPr>
          <w:szCs w:val="24"/>
        </w:rPr>
      </w:pPr>
      <w:r w:rsidRPr="00306673">
        <w:rPr>
          <w:szCs w:val="24"/>
        </w:rPr>
        <w:t xml:space="preserve"> </w:t>
      </w:r>
    </w:p>
    <w:p w14:paraId="453B0953" w14:textId="77777777" w:rsidR="00AF6277" w:rsidRPr="00306673" w:rsidRDefault="00CC54A9">
      <w:pPr>
        <w:tabs>
          <w:tab w:val="center" w:pos="1152"/>
          <w:tab w:val="center" w:pos="2160"/>
          <w:tab w:val="center" w:pos="4350"/>
        </w:tabs>
        <w:ind w:left="0" w:firstLine="0"/>
        <w:rPr>
          <w:szCs w:val="24"/>
        </w:rPr>
      </w:pPr>
      <w:r w:rsidRPr="00306673">
        <w:rPr>
          <w:rFonts w:eastAsia="Calibri"/>
          <w:szCs w:val="24"/>
        </w:rPr>
        <w:tab/>
      </w:r>
      <w:r w:rsidRPr="00306673">
        <w:rPr>
          <w:szCs w:val="24"/>
        </w:rPr>
        <w:t xml:space="preserve">Variance </w:t>
      </w:r>
      <w:r w:rsidRPr="00306673">
        <w:rPr>
          <w:szCs w:val="24"/>
        </w:rPr>
        <w:tab/>
        <w:t xml:space="preserve"> </w:t>
      </w:r>
      <w:r w:rsidRPr="00306673">
        <w:rPr>
          <w:szCs w:val="24"/>
        </w:rPr>
        <w:tab/>
        <w:t xml:space="preserve"> ________________________ </w:t>
      </w:r>
    </w:p>
    <w:p w14:paraId="04E18D32" w14:textId="77777777" w:rsidR="00AF6277" w:rsidRPr="00306673" w:rsidRDefault="00CC54A9">
      <w:pPr>
        <w:spacing w:after="156" w:line="259" w:lineRule="auto"/>
        <w:ind w:left="720" w:firstLine="0"/>
        <w:rPr>
          <w:szCs w:val="24"/>
        </w:rPr>
      </w:pPr>
      <w:r w:rsidRPr="00306673">
        <w:rPr>
          <w:szCs w:val="24"/>
        </w:rPr>
        <w:t xml:space="preserve"> </w:t>
      </w:r>
    </w:p>
    <w:p w14:paraId="5BF27B0C" w14:textId="77777777" w:rsidR="00AF6277" w:rsidRPr="00306673" w:rsidRDefault="00CC54A9">
      <w:pPr>
        <w:spacing w:after="153" w:line="259" w:lineRule="auto"/>
        <w:ind w:left="720" w:firstLine="0"/>
        <w:rPr>
          <w:szCs w:val="24"/>
        </w:rPr>
      </w:pPr>
      <w:r w:rsidRPr="00306673">
        <w:rPr>
          <w:szCs w:val="24"/>
        </w:rPr>
        <w:t xml:space="preserve"> </w:t>
      </w:r>
    </w:p>
    <w:p w14:paraId="00676AEF" w14:textId="77777777" w:rsidR="00AF6277" w:rsidRPr="00306673" w:rsidRDefault="00CC54A9">
      <w:pPr>
        <w:ind w:left="715"/>
        <w:rPr>
          <w:szCs w:val="24"/>
        </w:rPr>
      </w:pPr>
      <w:r w:rsidRPr="00306673">
        <w:rPr>
          <w:szCs w:val="24"/>
        </w:rPr>
        <w:t xml:space="preserve">Standard Deviation      ________________________ </w:t>
      </w:r>
    </w:p>
    <w:p w14:paraId="1A7DF1B3" w14:textId="77777777" w:rsidR="00AF6277" w:rsidRPr="00306673" w:rsidRDefault="00CC54A9">
      <w:pPr>
        <w:spacing w:after="156" w:line="259" w:lineRule="auto"/>
        <w:ind w:left="0" w:firstLine="0"/>
        <w:rPr>
          <w:szCs w:val="24"/>
        </w:rPr>
      </w:pPr>
      <w:r w:rsidRPr="00306673">
        <w:rPr>
          <w:szCs w:val="24"/>
        </w:rPr>
        <w:t xml:space="preserve"> </w:t>
      </w:r>
    </w:p>
    <w:p w14:paraId="6CAE0D35" w14:textId="77777777" w:rsidR="00AF6277" w:rsidRPr="00306673" w:rsidRDefault="00CC54A9">
      <w:pPr>
        <w:spacing w:after="0" w:line="259" w:lineRule="auto"/>
        <w:ind w:left="0" w:firstLine="0"/>
        <w:rPr>
          <w:szCs w:val="24"/>
        </w:rPr>
      </w:pPr>
      <w:r w:rsidRPr="00306673">
        <w:rPr>
          <w:szCs w:val="24"/>
        </w:rPr>
        <w:t xml:space="preserve"> </w:t>
      </w:r>
    </w:p>
    <w:p w14:paraId="6C3DA6C3" w14:textId="77777777" w:rsidR="00AF6277" w:rsidRPr="00306673" w:rsidRDefault="00CC54A9">
      <w:pPr>
        <w:numPr>
          <w:ilvl w:val="0"/>
          <w:numId w:val="1"/>
        </w:numPr>
        <w:spacing w:after="1"/>
        <w:ind w:hanging="360"/>
        <w:rPr>
          <w:szCs w:val="24"/>
        </w:rPr>
      </w:pPr>
      <w:r w:rsidRPr="00306673">
        <w:rPr>
          <w:szCs w:val="24"/>
        </w:rPr>
        <w:lastRenderedPageBreak/>
        <w:t xml:space="preserve">For the following population data set find: </w:t>
      </w:r>
    </w:p>
    <w:p w14:paraId="14338AA4" w14:textId="77777777" w:rsidR="00AF6277" w:rsidRPr="00306673" w:rsidRDefault="00CC54A9">
      <w:pPr>
        <w:spacing w:line="259" w:lineRule="auto"/>
        <w:ind w:left="720" w:firstLine="0"/>
        <w:rPr>
          <w:szCs w:val="24"/>
        </w:rPr>
      </w:pPr>
      <w:r w:rsidRPr="00306673">
        <w:rPr>
          <w:szCs w:val="24"/>
        </w:rPr>
        <w:t xml:space="preserve"> </w:t>
      </w:r>
    </w:p>
    <w:p w14:paraId="185A7C8A" w14:textId="77777777" w:rsidR="00AF6277" w:rsidRPr="00306673" w:rsidRDefault="00CC54A9">
      <w:pPr>
        <w:ind w:left="715"/>
        <w:rPr>
          <w:szCs w:val="24"/>
        </w:rPr>
      </w:pPr>
      <w:r w:rsidRPr="00306673">
        <w:rPr>
          <w:szCs w:val="24"/>
        </w:rPr>
        <w:t>64</w:t>
      </w:r>
      <w:r w:rsidRPr="00306673">
        <w:rPr>
          <w:b/>
          <w:szCs w:val="24"/>
        </w:rPr>
        <w:t xml:space="preserve">           </w:t>
      </w:r>
      <w:r w:rsidRPr="00306673">
        <w:rPr>
          <w:szCs w:val="24"/>
        </w:rPr>
        <w:t xml:space="preserve">49           31            45               52             43           39              50             46 </w:t>
      </w:r>
    </w:p>
    <w:p w14:paraId="62686E22" w14:textId="77777777" w:rsidR="00AF6277" w:rsidRPr="00306673" w:rsidRDefault="00CC54A9">
      <w:pPr>
        <w:spacing w:after="158" w:line="259" w:lineRule="auto"/>
        <w:ind w:left="0" w:firstLine="0"/>
        <w:rPr>
          <w:szCs w:val="24"/>
        </w:rPr>
      </w:pPr>
      <w:r w:rsidRPr="00306673">
        <w:rPr>
          <w:szCs w:val="24"/>
        </w:rPr>
        <w:t xml:space="preserve"> </w:t>
      </w:r>
    </w:p>
    <w:p w14:paraId="5B55EA70" w14:textId="77777777" w:rsidR="00AF6277" w:rsidRPr="00306673" w:rsidRDefault="00CC54A9">
      <w:pPr>
        <w:numPr>
          <w:ilvl w:val="1"/>
          <w:numId w:val="2"/>
        </w:numPr>
        <w:spacing w:after="1"/>
        <w:ind w:hanging="360"/>
        <w:rPr>
          <w:szCs w:val="24"/>
        </w:rPr>
      </w:pPr>
      <w:r w:rsidRPr="00306673">
        <w:rPr>
          <w:szCs w:val="24"/>
        </w:rPr>
        <w:t xml:space="preserve">The </w:t>
      </w:r>
      <w:r w:rsidRPr="00306673">
        <w:rPr>
          <w:b/>
          <w:szCs w:val="24"/>
        </w:rPr>
        <w:t xml:space="preserve">mean </w:t>
      </w:r>
    </w:p>
    <w:p w14:paraId="0A0FAD99" w14:textId="77777777" w:rsidR="00AF6277" w:rsidRPr="00306673" w:rsidRDefault="00CC54A9">
      <w:pPr>
        <w:spacing w:after="0" w:line="259" w:lineRule="auto"/>
        <w:ind w:left="1080" w:firstLine="0"/>
        <w:rPr>
          <w:szCs w:val="24"/>
        </w:rPr>
      </w:pPr>
      <w:r w:rsidRPr="00306673">
        <w:rPr>
          <w:b/>
          <w:szCs w:val="24"/>
        </w:rPr>
        <w:t xml:space="preserve"> </w:t>
      </w:r>
    </w:p>
    <w:p w14:paraId="16837112" w14:textId="77777777" w:rsidR="00AF6277" w:rsidRPr="00306673" w:rsidRDefault="00CC54A9">
      <w:pPr>
        <w:spacing w:after="0" w:line="259" w:lineRule="auto"/>
        <w:ind w:left="1080" w:firstLine="0"/>
        <w:rPr>
          <w:szCs w:val="24"/>
        </w:rPr>
      </w:pPr>
      <w:r w:rsidRPr="00306673">
        <w:rPr>
          <w:b/>
          <w:szCs w:val="24"/>
        </w:rPr>
        <w:t xml:space="preserve"> </w:t>
      </w:r>
    </w:p>
    <w:p w14:paraId="4B9572A4" w14:textId="77777777" w:rsidR="00AF6277" w:rsidRPr="00306673" w:rsidRDefault="00CC54A9">
      <w:pPr>
        <w:spacing w:after="0" w:line="259" w:lineRule="auto"/>
        <w:ind w:left="1080" w:firstLine="0"/>
        <w:rPr>
          <w:szCs w:val="24"/>
        </w:rPr>
      </w:pPr>
      <w:r w:rsidRPr="00306673">
        <w:rPr>
          <w:b/>
          <w:szCs w:val="24"/>
        </w:rPr>
        <w:t xml:space="preserve"> </w:t>
      </w:r>
    </w:p>
    <w:p w14:paraId="3F5BD2C6" w14:textId="77777777" w:rsidR="00AF6277" w:rsidRPr="00306673" w:rsidRDefault="00CC54A9">
      <w:pPr>
        <w:spacing w:after="0" w:line="259" w:lineRule="auto"/>
        <w:ind w:left="1080" w:firstLine="0"/>
        <w:rPr>
          <w:szCs w:val="24"/>
        </w:rPr>
      </w:pPr>
      <w:r w:rsidRPr="00306673">
        <w:rPr>
          <w:b/>
          <w:szCs w:val="24"/>
        </w:rPr>
        <w:t xml:space="preserve"> </w:t>
      </w:r>
    </w:p>
    <w:p w14:paraId="40B1BD90" w14:textId="77777777" w:rsidR="00AF6277" w:rsidRPr="00306673" w:rsidRDefault="00CC54A9">
      <w:pPr>
        <w:spacing w:after="0" w:line="259" w:lineRule="auto"/>
        <w:ind w:left="1080" w:firstLine="0"/>
        <w:rPr>
          <w:szCs w:val="24"/>
        </w:rPr>
      </w:pPr>
      <w:r w:rsidRPr="00306673">
        <w:rPr>
          <w:b/>
          <w:szCs w:val="24"/>
        </w:rPr>
        <w:t xml:space="preserve"> </w:t>
      </w:r>
    </w:p>
    <w:p w14:paraId="7DC209A9" w14:textId="77777777" w:rsidR="00AF6277" w:rsidRPr="00306673" w:rsidRDefault="00CC54A9">
      <w:pPr>
        <w:spacing w:after="0" w:line="259" w:lineRule="auto"/>
        <w:ind w:left="1080" w:firstLine="0"/>
        <w:rPr>
          <w:szCs w:val="24"/>
        </w:rPr>
      </w:pPr>
      <w:r w:rsidRPr="00306673">
        <w:rPr>
          <w:b/>
          <w:szCs w:val="24"/>
        </w:rPr>
        <w:t xml:space="preserve"> </w:t>
      </w:r>
    </w:p>
    <w:p w14:paraId="17F99C1F" w14:textId="77777777" w:rsidR="00AF6277" w:rsidRPr="00306673" w:rsidRDefault="00CC54A9">
      <w:pPr>
        <w:spacing w:after="0" w:line="259" w:lineRule="auto"/>
        <w:ind w:left="1080" w:firstLine="0"/>
        <w:rPr>
          <w:szCs w:val="24"/>
        </w:rPr>
      </w:pPr>
      <w:r w:rsidRPr="00306673">
        <w:rPr>
          <w:b/>
          <w:szCs w:val="24"/>
        </w:rPr>
        <w:t xml:space="preserve"> </w:t>
      </w:r>
    </w:p>
    <w:p w14:paraId="5DE71153" w14:textId="77777777" w:rsidR="00AF6277" w:rsidRPr="00306673" w:rsidRDefault="00CC54A9">
      <w:pPr>
        <w:numPr>
          <w:ilvl w:val="1"/>
          <w:numId w:val="2"/>
        </w:numPr>
        <w:spacing w:after="149" w:line="257" w:lineRule="auto"/>
        <w:ind w:hanging="360"/>
        <w:rPr>
          <w:szCs w:val="24"/>
        </w:rPr>
      </w:pPr>
      <w:r w:rsidRPr="00306673">
        <w:rPr>
          <w:szCs w:val="24"/>
        </w:rPr>
        <w:t xml:space="preserve">The </w:t>
      </w:r>
      <w:r w:rsidRPr="00306673">
        <w:rPr>
          <w:b/>
          <w:szCs w:val="24"/>
        </w:rPr>
        <w:t>standard deviation</w:t>
      </w:r>
      <w:r w:rsidRPr="00306673">
        <w:rPr>
          <w:szCs w:val="24"/>
        </w:rPr>
        <w:t xml:space="preserve"> and </w:t>
      </w:r>
      <w:r w:rsidRPr="00306673">
        <w:rPr>
          <w:b/>
          <w:szCs w:val="24"/>
        </w:rPr>
        <w:t>variance</w:t>
      </w:r>
      <w:r w:rsidRPr="00306673">
        <w:rPr>
          <w:szCs w:val="24"/>
        </w:rPr>
        <w:t xml:space="preserve"> using either the </w:t>
      </w:r>
      <w:r w:rsidRPr="00306673">
        <w:rPr>
          <w:b/>
          <w:szCs w:val="24"/>
        </w:rPr>
        <w:t>definition formula</w:t>
      </w:r>
      <w:r w:rsidRPr="00306673">
        <w:rPr>
          <w:szCs w:val="24"/>
        </w:rPr>
        <w:t xml:space="preserve"> or the </w:t>
      </w:r>
      <w:r w:rsidRPr="00306673">
        <w:rPr>
          <w:b/>
          <w:szCs w:val="24"/>
        </w:rPr>
        <w:t>computational formula</w:t>
      </w:r>
      <w:r w:rsidRPr="00306673">
        <w:rPr>
          <w:szCs w:val="24"/>
        </w:rPr>
        <w:t xml:space="preserve">.  </w:t>
      </w:r>
      <w:r w:rsidRPr="00306673">
        <w:rPr>
          <w:b/>
          <w:szCs w:val="24"/>
        </w:rPr>
        <w:t xml:space="preserve"> </w:t>
      </w:r>
    </w:p>
    <w:p w14:paraId="0490829C" w14:textId="77777777" w:rsidR="00AF6277" w:rsidRPr="00306673" w:rsidRDefault="00CC54A9">
      <w:pPr>
        <w:spacing w:after="155" w:line="259" w:lineRule="auto"/>
        <w:ind w:left="0" w:firstLine="0"/>
        <w:rPr>
          <w:szCs w:val="24"/>
        </w:rPr>
      </w:pPr>
      <w:r w:rsidRPr="00306673">
        <w:rPr>
          <w:rFonts w:eastAsia="Calibri"/>
          <w:szCs w:val="24"/>
        </w:rPr>
        <w:t xml:space="preserve"> </w:t>
      </w:r>
    </w:p>
    <w:p w14:paraId="36EF4BE7" w14:textId="77777777" w:rsidR="00AF6277" w:rsidRPr="00306673" w:rsidRDefault="00CC54A9">
      <w:pPr>
        <w:spacing w:after="155" w:line="259" w:lineRule="auto"/>
        <w:ind w:left="0" w:firstLine="0"/>
        <w:rPr>
          <w:szCs w:val="24"/>
        </w:rPr>
      </w:pPr>
      <w:r w:rsidRPr="00306673">
        <w:rPr>
          <w:rFonts w:eastAsia="Calibri"/>
          <w:szCs w:val="24"/>
        </w:rPr>
        <w:t xml:space="preserve"> </w:t>
      </w:r>
    </w:p>
    <w:p w14:paraId="153F9D5C" w14:textId="77777777" w:rsidR="00AF6277" w:rsidRPr="00306673" w:rsidRDefault="00CC54A9">
      <w:pPr>
        <w:spacing w:after="155" w:line="259" w:lineRule="auto"/>
        <w:ind w:left="0" w:firstLine="0"/>
        <w:rPr>
          <w:szCs w:val="24"/>
        </w:rPr>
      </w:pPr>
      <w:r w:rsidRPr="00306673">
        <w:rPr>
          <w:rFonts w:eastAsia="Calibri"/>
          <w:szCs w:val="24"/>
        </w:rPr>
        <w:t xml:space="preserve"> </w:t>
      </w:r>
    </w:p>
    <w:p w14:paraId="44848DFD" w14:textId="77777777" w:rsidR="00AF6277" w:rsidRPr="00306673" w:rsidRDefault="00CC54A9">
      <w:pPr>
        <w:spacing w:after="155" w:line="259" w:lineRule="auto"/>
        <w:ind w:left="0" w:firstLine="0"/>
        <w:rPr>
          <w:szCs w:val="24"/>
        </w:rPr>
      </w:pPr>
      <w:r w:rsidRPr="00306673">
        <w:rPr>
          <w:rFonts w:eastAsia="Calibri"/>
          <w:szCs w:val="24"/>
        </w:rPr>
        <w:t xml:space="preserve"> </w:t>
      </w:r>
    </w:p>
    <w:p w14:paraId="2C480C43" w14:textId="77777777" w:rsidR="00AF6277" w:rsidRPr="00306673" w:rsidRDefault="00CC54A9">
      <w:pPr>
        <w:spacing w:after="155" w:line="259" w:lineRule="auto"/>
        <w:ind w:left="0" w:firstLine="0"/>
        <w:rPr>
          <w:szCs w:val="24"/>
        </w:rPr>
      </w:pPr>
      <w:r w:rsidRPr="00306673">
        <w:rPr>
          <w:rFonts w:eastAsia="Calibri"/>
          <w:szCs w:val="24"/>
        </w:rPr>
        <w:t xml:space="preserve"> </w:t>
      </w:r>
    </w:p>
    <w:p w14:paraId="630B28A6" w14:textId="77777777" w:rsidR="00AF6277" w:rsidRPr="00306673" w:rsidRDefault="00CC54A9">
      <w:pPr>
        <w:spacing w:after="218" w:line="259" w:lineRule="auto"/>
        <w:ind w:left="0" w:firstLine="0"/>
        <w:rPr>
          <w:szCs w:val="24"/>
        </w:rPr>
      </w:pPr>
      <w:r w:rsidRPr="00306673">
        <w:rPr>
          <w:rFonts w:eastAsia="Calibri"/>
          <w:szCs w:val="24"/>
        </w:rPr>
        <w:t xml:space="preserve"> </w:t>
      </w:r>
    </w:p>
    <w:p w14:paraId="0DC10BAC" w14:textId="77777777" w:rsidR="00CE2D87" w:rsidRDefault="00CC54A9" w:rsidP="00CE2D87">
      <w:pPr>
        <w:numPr>
          <w:ilvl w:val="1"/>
          <w:numId w:val="2"/>
        </w:numPr>
        <w:spacing w:after="168" w:line="259" w:lineRule="auto"/>
        <w:ind w:hanging="360"/>
        <w:rPr>
          <w:szCs w:val="24"/>
        </w:rPr>
      </w:pPr>
      <w:r w:rsidRPr="00306673">
        <w:rPr>
          <w:rFonts w:eastAsia="Calibri"/>
          <w:szCs w:val="24"/>
        </w:rPr>
        <w:t xml:space="preserve">Is 60 </w:t>
      </w:r>
      <w:r w:rsidRPr="00306673">
        <w:rPr>
          <w:rFonts w:eastAsia="Calibri"/>
          <w:b/>
          <w:szCs w:val="24"/>
        </w:rPr>
        <w:t>unusual value</w:t>
      </w:r>
      <w:r w:rsidRPr="00306673">
        <w:rPr>
          <w:rFonts w:eastAsia="Calibri"/>
          <w:szCs w:val="24"/>
        </w:rPr>
        <w:t xml:space="preserve">? </w:t>
      </w:r>
      <w:r w:rsidRPr="00306673">
        <w:rPr>
          <w:rFonts w:eastAsia="Calibri"/>
          <w:b/>
          <w:i/>
          <w:szCs w:val="24"/>
          <w:u w:val="single" w:color="000000"/>
        </w:rPr>
        <w:t>(</w:t>
      </w:r>
      <w:r w:rsidR="00306673" w:rsidRPr="00306673">
        <w:rPr>
          <w:rFonts w:eastAsia="Calibri"/>
          <w:b/>
          <w:i/>
          <w:szCs w:val="24"/>
          <w:u w:val="single" w:color="000000"/>
        </w:rPr>
        <w:t>Optional</w:t>
      </w:r>
      <w:r w:rsidRPr="00306673">
        <w:rPr>
          <w:rFonts w:eastAsia="Calibri"/>
          <w:b/>
          <w:i/>
          <w:szCs w:val="24"/>
          <w:u w:val="single" w:color="000000"/>
        </w:rPr>
        <w:t>)</w:t>
      </w:r>
      <w:r w:rsidRPr="00306673">
        <w:rPr>
          <w:rFonts w:eastAsia="Calibri"/>
          <w:szCs w:val="24"/>
        </w:rPr>
        <w:t xml:space="preserve"> </w:t>
      </w:r>
    </w:p>
    <w:p w14:paraId="667ED30E" w14:textId="2A1549E8" w:rsidR="00306673" w:rsidRPr="00CE2D87" w:rsidRDefault="00306673" w:rsidP="00CE2D87">
      <w:pPr>
        <w:spacing w:after="168" w:line="259" w:lineRule="auto"/>
        <w:ind w:left="1080" w:firstLine="0"/>
        <w:rPr>
          <w:b/>
          <w:szCs w:val="24"/>
        </w:rPr>
      </w:pPr>
      <w:r w:rsidRPr="00CE2D87">
        <w:rPr>
          <w:rFonts w:eastAsia="Calibri"/>
          <w:b/>
          <w:szCs w:val="24"/>
        </w:rPr>
        <w:t xml:space="preserve">Show your work: </w:t>
      </w:r>
      <w:bookmarkStart w:id="0" w:name="_GoBack"/>
      <w:bookmarkEnd w:id="0"/>
    </w:p>
    <w:p w14:paraId="11D90CD5" w14:textId="77777777" w:rsidR="00AF6277" w:rsidRPr="00306673" w:rsidRDefault="00CC54A9">
      <w:pPr>
        <w:spacing w:after="155" w:line="259" w:lineRule="auto"/>
        <w:ind w:left="0" w:firstLine="0"/>
        <w:rPr>
          <w:szCs w:val="24"/>
        </w:rPr>
      </w:pPr>
      <w:r w:rsidRPr="00306673">
        <w:rPr>
          <w:rFonts w:eastAsia="Calibri"/>
          <w:szCs w:val="24"/>
        </w:rPr>
        <w:t xml:space="preserve"> </w:t>
      </w:r>
    </w:p>
    <w:p w14:paraId="4ECE0C8A" w14:textId="77777777" w:rsidR="00AF6277" w:rsidRPr="00306673" w:rsidRDefault="00CC54A9">
      <w:pPr>
        <w:spacing w:after="0" w:line="259" w:lineRule="auto"/>
        <w:ind w:left="0" w:firstLine="0"/>
        <w:rPr>
          <w:szCs w:val="24"/>
        </w:rPr>
      </w:pPr>
      <w:r w:rsidRPr="00306673">
        <w:rPr>
          <w:rFonts w:eastAsia="Calibri"/>
          <w:szCs w:val="24"/>
        </w:rPr>
        <w:t xml:space="preserve"> </w:t>
      </w:r>
    </w:p>
    <w:sectPr w:rsidR="00AF6277" w:rsidRPr="00306673">
      <w:pgSz w:w="12240" w:h="15840"/>
      <w:pgMar w:top="1393" w:right="1920" w:bottom="179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4CE"/>
    <w:multiLevelType w:val="hybridMultilevel"/>
    <w:tmpl w:val="E71EEB7C"/>
    <w:lvl w:ilvl="0" w:tplc="B7828B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63B5E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7E30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F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6B6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A65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460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64D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D297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9D126C"/>
    <w:multiLevelType w:val="hybridMultilevel"/>
    <w:tmpl w:val="BE2ADC7E"/>
    <w:lvl w:ilvl="0" w:tplc="542A661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CCD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C0CC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76F0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46C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F071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7222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B869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FAAC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77"/>
    <w:rsid w:val="00306673"/>
    <w:rsid w:val="004501F8"/>
    <w:rsid w:val="004B460D"/>
    <w:rsid w:val="00771277"/>
    <w:rsid w:val="00AF6277"/>
    <w:rsid w:val="00CC54A9"/>
    <w:rsid w:val="00C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D005"/>
  <w15:docId w15:val="{F87C6A26-3BF8-4B9B-964D-290B35E0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7" w:line="258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12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pyourmath.com/150.5" TargetMode="External"/><Relationship Id="rId5" Type="http://schemas.openxmlformats.org/officeDocument/2006/relationships/hyperlink" Target="http://www.helpyourmath.com/150.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Manhattan Community College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Xin</dc:creator>
  <cp:keywords/>
  <cp:lastModifiedBy>laoda xin</cp:lastModifiedBy>
  <cp:revision>3</cp:revision>
  <dcterms:created xsi:type="dcterms:W3CDTF">2019-02-07T19:39:00Z</dcterms:created>
  <dcterms:modified xsi:type="dcterms:W3CDTF">2019-02-07T19:40:00Z</dcterms:modified>
</cp:coreProperties>
</file>